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06B9" w14:textId="77777777" w:rsidR="00CE4E6F" w:rsidRPr="00CE4E6F" w:rsidRDefault="00CE4E6F" w:rsidP="00CE4E6F">
      <w:pPr>
        <w:shd w:val="clear" w:color="auto" w:fill="FFFFFF"/>
        <w:spacing w:before="100" w:beforeAutospacing="1" w:after="2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4E6F">
        <w:rPr>
          <w:rFonts w:ascii="Arial" w:eastAsia="Times New Roman" w:hAnsi="Arial" w:cs="Arial"/>
          <w:color w:val="222222"/>
          <w:sz w:val="24"/>
          <w:szCs w:val="24"/>
        </w:rPr>
        <w:t>Dear Custodian of Records,</w:t>
      </w:r>
    </w:p>
    <w:p w14:paraId="7209D247" w14:textId="77777777" w:rsidR="00CE4E6F" w:rsidRPr="00CE4E6F" w:rsidRDefault="00CE4E6F" w:rsidP="00CE4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4E6F">
        <w:rPr>
          <w:rFonts w:ascii="Arial" w:eastAsia="Times New Roman" w:hAnsi="Arial" w:cs="Arial"/>
          <w:color w:val="222222"/>
          <w:sz w:val="24"/>
          <w:szCs w:val="24"/>
        </w:rPr>
        <w:t>Pursuant to the Georgia Open Records Act (O.C.G.A. § 50.18.70 et seq), I am requesting following records.  </w:t>
      </w:r>
    </w:p>
    <w:p w14:paraId="7DD4DD5C" w14:textId="77777777" w:rsidR="00CE4E6F" w:rsidRPr="00CE4E6F" w:rsidRDefault="00CE4E6F" w:rsidP="00CE4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4E6F">
        <w:rPr>
          <w:rFonts w:ascii="Arial" w:eastAsia="Times New Roman" w:hAnsi="Arial" w:cs="Arial"/>
          <w:color w:val="222222"/>
          <w:sz w:val="24"/>
          <w:szCs w:val="24"/>
        </w:rPr>
        <w:t>All email communications</w:t>
      </w:r>
      <w:r w:rsidRPr="00CE4E6F">
        <w:rPr>
          <w:rFonts w:ascii="Arial" w:eastAsia="Times New Roman" w:hAnsi="Arial" w:cs="Arial"/>
          <w:color w:val="333333"/>
          <w:sz w:val="24"/>
          <w:szCs w:val="24"/>
        </w:rPr>
        <w:t> from 01JUN2020 to present </w:t>
      </w:r>
      <w:r w:rsidRPr="00CE4E6F">
        <w:rPr>
          <w:rFonts w:ascii="Arial" w:eastAsia="Times New Roman" w:hAnsi="Arial" w:cs="Arial"/>
          <w:color w:val="222222"/>
          <w:sz w:val="24"/>
          <w:szCs w:val="24"/>
        </w:rPr>
        <w:t>that contain anywhere in the “Subject” or text the words or phrases, in a context referring to media materials ordered or considered for order, without regards to spacing or capitalization the following:</w:t>
      </w:r>
    </w:p>
    <w:p w14:paraId="6A3CFE17" w14:textId="77777777" w:rsidR="00CE4E6F" w:rsidRPr="00CE4E6F" w:rsidRDefault="00CE4E6F" w:rsidP="00CE4E6F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CE4E6F">
        <w:rPr>
          <w:rFonts w:ascii="Arial" w:eastAsia="Times New Roman" w:hAnsi="Arial" w:cs="Arial"/>
          <w:color w:val="222222"/>
          <w:sz w:val="24"/>
          <w:szCs w:val="24"/>
        </w:rPr>
        <w:t>“Barnes and Noble,” “Barnes &amp; Noble”</w:t>
      </w:r>
    </w:p>
    <w:p w14:paraId="40ECB94F" w14:textId="77777777" w:rsidR="00CE4E6F" w:rsidRPr="00CE4E6F" w:rsidRDefault="00CE4E6F" w:rsidP="00CE4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4E6F">
        <w:rPr>
          <w:rFonts w:ascii="Arial" w:eastAsia="Times New Roman" w:hAnsi="Arial" w:cs="Arial"/>
          <w:color w:val="222222"/>
          <w:sz w:val="24"/>
          <w:szCs w:val="24"/>
        </w:rPr>
        <w:t xml:space="preserve">If this request is denied in whole or in part, I ask that you cite in writing the specific statutory exemption upon which you have relied, as required by law. I also ask that you release all separate portions of otherwise exempt material. Additionally, I request that redactions are not made </w:t>
      </w:r>
      <w:proofErr w:type="gramStart"/>
      <w:r w:rsidRPr="00CE4E6F">
        <w:rPr>
          <w:rFonts w:ascii="Arial" w:eastAsia="Times New Roman" w:hAnsi="Arial" w:cs="Arial"/>
          <w:color w:val="222222"/>
          <w:sz w:val="24"/>
          <w:szCs w:val="24"/>
        </w:rPr>
        <w:t>with the exception of</w:t>
      </w:r>
      <w:proofErr w:type="gramEnd"/>
      <w:r w:rsidRPr="00CE4E6F">
        <w:rPr>
          <w:rFonts w:ascii="Arial" w:eastAsia="Times New Roman" w:hAnsi="Arial" w:cs="Arial"/>
          <w:color w:val="222222"/>
          <w:sz w:val="24"/>
          <w:szCs w:val="24"/>
        </w:rPr>
        <w:t xml:space="preserve"> those required by law. Please waive any costs associated with this request, or first inform me of such costs as required by Georgia law. If there is a cost associated with this request, please include all logs and documents accounting for the title of the employee and time spent fulfilling this request.</w:t>
      </w:r>
    </w:p>
    <w:p w14:paraId="548DD654" w14:textId="77777777" w:rsidR="00CE4E6F" w:rsidRPr="00CE4E6F" w:rsidRDefault="00CE4E6F" w:rsidP="00CE4E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4E6F">
        <w:rPr>
          <w:rFonts w:ascii="Arial" w:eastAsia="Times New Roman" w:hAnsi="Arial" w:cs="Arial"/>
          <w:color w:val="222222"/>
          <w:sz w:val="24"/>
          <w:szCs w:val="24"/>
        </w:rPr>
        <w:t>As you know, the Law requires a response by you within 3 business days of your receipt of this letter and provides sanctions for non-compliance.</w:t>
      </w:r>
    </w:p>
    <w:p w14:paraId="60642B0E" w14:textId="107EE429" w:rsidR="00CE4E6F" w:rsidRDefault="00CE4E6F" w:rsidP="00CE4E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4E6F">
        <w:rPr>
          <w:rFonts w:ascii="Arial" w:eastAsia="Times New Roman" w:hAnsi="Arial" w:cs="Arial"/>
          <w:color w:val="222222"/>
          <w:sz w:val="24"/>
          <w:szCs w:val="24"/>
        </w:rPr>
        <w:t>Should you have any questions, please do not hesitate to contact me at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4" w:history="1">
        <w:r w:rsidRPr="00042BFD">
          <w:rPr>
            <w:rStyle w:val="Hyperlink"/>
            <w:rFonts w:ascii="Arial" w:eastAsia="Times New Roman" w:hAnsi="Arial" w:cs="Arial"/>
            <w:sz w:val="24"/>
            <w:szCs w:val="24"/>
          </w:rPr>
          <w:t>example@gmail.com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A20F3E1" w14:textId="2E2C870C" w:rsidR="00CE4E6F" w:rsidRDefault="00CE4E6F" w:rsidP="00CE4E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7D459399" w14:textId="0ACD0FDF" w:rsidR="00CE4E6F" w:rsidRPr="00CE4E6F" w:rsidRDefault="00CE4E6F" w:rsidP="00CE4E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Your Name</w:t>
      </w:r>
    </w:p>
    <w:p w14:paraId="3CB439A0" w14:textId="77777777" w:rsidR="00CF331D" w:rsidRDefault="00CF331D"/>
    <w:sectPr w:rsidR="00CF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6F"/>
    <w:rsid w:val="00CE4E6F"/>
    <w:rsid w:val="00C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45A0"/>
  <w15:chartTrackingRefBased/>
  <w15:docId w15:val="{79EEE96E-4F09-4C3B-98B8-5150DA44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Allen</dc:creator>
  <cp:keywords/>
  <dc:description/>
  <cp:lastModifiedBy>Katharine Allen</cp:lastModifiedBy>
  <cp:revision>1</cp:revision>
  <dcterms:created xsi:type="dcterms:W3CDTF">2022-01-22T06:38:00Z</dcterms:created>
  <dcterms:modified xsi:type="dcterms:W3CDTF">2022-01-22T06:39:00Z</dcterms:modified>
</cp:coreProperties>
</file>